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C" w:rsidRDefault="004779D7">
      <w:pPr>
        <w:pStyle w:val="normal0"/>
        <w:spacing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PRÁCTICAS INSTITUCIONALES II</w:t>
      </w:r>
    </w:p>
    <w:p w:rsidR="002E45BC" w:rsidRDefault="00EB3125">
      <w:pPr>
        <w:pStyle w:val="Ttulo"/>
        <w:keepNext w:val="0"/>
        <w:keepLines w:val="0"/>
        <w:spacing w:after="0" w:line="240" w:lineRule="auto"/>
        <w:rPr>
          <w:rFonts w:ascii="Oswald" w:eastAsia="Oswald" w:hAnsi="Oswald" w:cs="Oswald"/>
          <w:color w:val="666666"/>
          <w:sz w:val="72"/>
          <w:szCs w:val="72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424242"/>
          <w:sz w:val="72"/>
          <w:szCs w:val="72"/>
        </w:rPr>
        <w:t xml:space="preserve">CLASE </w:t>
      </w:r>
      <w:r w:rsidR="00510F43">
        <w:rPr>
          <w:rFonts w:ascii="Oswald" w:eastAsia="Oswald" w:hAnsi="Oswald" w:cs="Oswald"/>
          <w:color w:val="424242"/>
          <w:sz w:val="72"/>
          <w:szCs w:val="72"/>
        </w:rPr>
        <w:t>9</w:t>
      </w:r>
    </w:p>
    <w:p w:rsidR="002E45BC" w:rsidRDefault="004779D7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4050" cy="50800"/>
            <wp:effectExtent l="0" t="0" r="0" b="0"/>
            <wp:docPr id="1" name="image1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ínea horizont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45BC" w:rsidRDefault="004779D7">
      <w:pPr>
        <w:pStyle w:val="Subttulo"/>
        <w:keepNext w:val="0"/>
        <w:keepLines w:val="0"/>
        <w:spacing w:before="120" w:after="0" w:line="36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1" w:name="_4bu4z72jz2rz" w:colFirst="0" w:colLast="0"/>
      <w:bookmarkEnd w:id="1"/>
      <w:r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 xml:space="preserve">CARRERA DE TRABAJO SOCIAL - IUNMA </w:t>
      </w:r>
    </w:p>
    <w:p w:rsidR="002E45BC" w:rsidRDefault="004779D7">
      <w:pPr>
        <w:pStyle w:val="Ttulo1"/>
        <w:keepNext w:val="0"/>
        <w:keepLines w:val="0"/>
        <w:spacing w:before="40" w:after="40" w:line="360" w:lineRule="auto"/>
        <w:jc w:val="both"/>
        <w:rPr>
          <w:rFonts w:ascii="Oswald" w:eastAsia="Oswald" w:hAnsi="Oswald" w:cs="Oswald"/>
          <w:color w:val="424242"/>
          <w:sz w:val="28"/>
          <w:szCs w:val="28"/>
        </w:rPr>
      </w:pPr>
      <w:bookmarkStart w:id="2" w:name="_889w10cjzupo" w:colFirst="0" w:colLast="0"/>
      <w:bookmarkEnd w:id="2"/>
      <w:r>
        <w:rPr>
          <w:rFonts w:ascii="Oswald" w:eastAsia="Oswald" w:hAnsi="Oswald" w:cs="Oswald"/>
          <w:color w:val="424242"/>
          <w:sz w:val="28"/>
          <w:szCs w:val="28"/>
        </w:rPr>
        <w:t>EQUIPO DOCENTE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3" w:name="_sfjo20gjx487" w:colFirst="0" w:colLast="0"/>
      <w:bookmarkEnd w:id="3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>Titular</w:t>
      </w:r>
    </w:p>
    <w:p w:rsidR="004779D7" w:rsidRDefault="004779D7" w:rsidP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bookmarkStart w:id="4" w:name="_5fhdmmfzxjc7" w:colFirst="0" w:colLast="0"/>
      <w:bookmarkEnd w:id="4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ARANCIO, Laura Andrea 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 xml:space="preserve">Adjunta </w:t>
      </w:r>
    </w:p>
    <w:p w:rsidR="002E45BC" w:rsidRDefault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ÁLVAREZ, Ayelén Dorotea</w:t>
      </w:r>
    </w:p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bookmarkStart w:id="5" w:name="_kwjmsehzr57x" w:colFirst="0" w:colLast="0"/>
      <w:bookmarkEnd w:id="5"/>
      <w:r>
        <w:rPr>
          <w:rFonts w:ascii="Oswald" w:eastAsia="Oswald" w:hAnsi="Oswald" w:cs="Oswald"/>
          <w:color w:val="424242"/>
          <w:sz w:val="28"/>
          <w:szCs w:val="28"/>
        </w:rPr>
        <w:t>TEMAS</w:t>
      </w:r>
    </w:p>
    <w:p w:rsidR="002E45BC" w:rsidRDefault="002E45BC">
      <w:pPr>
        <w:pStyle w:val="normal0"/>
        <w:spacing w:before="40" w:after="40" w:line="24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tbl>
      <w:tblPr>
        <w:tblStyle w:val="a"/>
        <w:tblW w:w="10208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08"/>
      </w:tblGrid>
      <w:tr w:rsidR="002E45BC" w:rsidTr="004779D7">
        <w:trPr>
          <w:trHeight w:val="954"/>
        </w:trPr>
        <w:tc>
          <w:tcPr>
            <w:tcW w:w="10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5BC" w:rsidRDefault="004779D7" w:rsidP="00D55604">
            <w:pPr>
              <w:pStyle w:val="normal0"/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</w:pPr>
            <w:r w:rsidRPr="004779D7">
              <w:rPr>
                <w:rFonts w:ascii="Source Code Pro" w:eastAsia="Source Code Pro" w:hAnsi="Source Code Pro" w:cs="Source Code Pro"/>
                <w:b/>
                <w:color w:val="424242"/>
              </w:rPr>
              <w:t>UNIDAD I</w:t>
            </w:r>
            <w:r w:rsidR="00EB3125">
              <w:rPr>
                <w:rFonts w:ascii="Source Code Pro" w:eastAsia="Source Code Pro" w:hAnsi="Source Code Pro" w:cs="Source Code Pro"/>
                <w:b/>
                <w:color w:val="424242"/>
              </w:rPr>
              <w:t>I</w:t>
            </w:r>
            <w:r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="002E1BEA"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="000F7A8D">
              <w:rPr>
                <w:rFonts w:ascii="Source Code Pro" w:eastAsia="Source Code Pro" w:hAnsi="Source Code Pro" w:cs="Source Code Pro"/>
                <w:i/>
                <w:color w:val="424242"/>
                <w:sz w:val="24"/>
                <w:szCs w:val="24"/>
              </w:rPr>
              <w:t>La I</w:t>
            </w:r>
            <w:r w:rsidR="00D55604" w:rsidRPr="002E1BEA">
              <w:rPr>
                <w:rFonts w:ascii="Source Code Pro" w:eastAsia="Source Code Pro" w:hAnsi="Source Code Pro" w:cs="Source Code Pro"/>
                <w:i/>
                <w:color w:val="424242"/>
                <w:sz w:val="24"/>
                <w:szCs w:val="24"/>
              </w:rPr>
              <w:t xml:space="preserve">ntervención </w:t>
            </w:r>
            <w:r w:rsidR="000F7A8D">
              <w:rPr>
                <w:rFonts w:ascii="Source Code Pro" w:eastAsia="Source Code Pro" w:hAnsi="Source Code Pro" w:cs="Source Code Pro"/>
                <w:i/>
                <w:color w:val="424242"/>
                <w:sz w:val="24"/>
                <w:szCs w:val="24"/>
              </w:rPr>
              <w:t>desde una perspectiva situada. El territorio y lo Social</w:t>
            </w:r>
          </w:p>
        </w:tc>
      </w:tr>
    </w:tbl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b/>
          <w:color w:val="424242"/>
          <w:sz w:val="28"/>
          <w:szCs w:val="28"/>
        </w:rPr>
      </w:pPr>
      <w:bookmarkStart w:id="6" w:name="_4u3oajd88s2m" w:colFirst="0" w:colLast="0"/>
      <w:bookmarkEnd w:id="6"/>
      <w:r>
        <w:rPr>
          <w:rFonts w:ascii="Oswald" w:eastAsia="Oswald" w:hAnsi="Oswald" w:cs="Oswald"/>
          <w:color w:val="424242"/>
          <w:sz w:val="28"/>
          <w:szCs w:val="28"/>
        </w:rPr>
        <w:t xml:space="preserve">BIBLIOGRAFÍA </w:t>
      </w:r>
    </w:p>
    <w:p w:rsidR="002E45BC" w:rsidRDefault="002E45BC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2E45BC" w:rsidRPr="00510F43" w:rsidRDefault="00510F43" w:rsidP="00484253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4"/>
          <w:szCs w:val="24"/>
        </w:rPr>
      </w:pPr>
      <w:proofErr w:type="spellStart"/>
      <w:r w:rsidRPr="00510F43">
        <w:rPr>
          <w:rFonts w:ascii="Source Code Pro" w:eastAsia="Source Code Pro" w:hAnsi="Source Code Pro" w:cs="Source Code Pro"/>
          <w:color w:val="424242"/>
          <w:sz w:val="24"/>
          <w:szCs w:val="24"/>
        </w:rPr>
        <w:t>Claramunt</w:t>
      </w:r>
      <w:proofErr w:type="spellEnd"/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, A., </w:t>
      </w:r>
      <w:r w:rsidRPr="00510F43">
        <w:rPr>
          <w:rFonts w:ascii="Source Code Pro" w:eastAsia="Source Code Pro" w:hAnsi="Source Code Pro" w:cs="Source Code Pro"/>
          <w:color w:val="424242"/>
          <w:sz w:val="24"/>
          <w:szCs w:val="24"/>
        </w:rPr>
        <w:t>Machado,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 G., </w:t>
      </w:r>
      <w:r w:rsidRPr="00510F43">
        <w:rPr>
          <w:rFonts w:ascii="Source Code Pro" w:eastAsia="Source Code Pro" w:hAnsi="Source Code Pro" w:cs="Source Code Pro"/>
          <w:color w:val="424242"/>
          <w:sz w:val="24"/>
          <w:szCs w:val="24"/>
        </w:rPr>
        <w:t>Rocco</w:t>
      </w:r>
      <w:r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, B. (2017</w:t>
      </w:r>
      <w:r w:rsidR="004779D7" w:rsidRPr="004779D7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) </w:t>
      </w:r>
      <w:r w:rsidR="00484253" w:rsidRPr="00484253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Recrear lo colectivo: Trabajo Social, estrategias de intervención y sus componentes ético-políticos</w:t>
      </w:r>
      <w:r w:rsidR="008B7B40"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. 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>Ponencia presentada</w:t>
      </w:r>
      <w:r w:rsidRPr="00510F43"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 en el XII Congreso Naci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onal de Trabajo Social. </w:t>
      </w:r>
      <w:r w:rsidRPr="00510F43">
        <w:rPr>
          <w:rFonts w:ascii="Source Code Pro" w:eastAsia="Source Code Pro" w:hAnsi="Source Code Pro" w:cs="Source Code Pro"/>
          <w:color w:val="424242"/>
          <w:sz w:val="24"/>
          <w:szCs w:val="24"/>
        </w:rPr>
        <w:t>Facultad de Ciencias Sociales (FCS) de la Universidad de la República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 </w:t>
      </w:r>
      <w:r w:rsidRPr="00510F43">
        <w:rPr>
          <w:rFonts w:ascii="Source Code Pro" w:eastAsia="Source Code Pro" w:hAnsi="Source Code Pro" w:cs="Source Code Pro"/>
          <w:color w:val="424242"/>
          <w:sz w:val="24"/>
          <w:szCs w:val="24"/>
        </w:rPr>
        <w:t>(UDELAR).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 Uruguay </w:t>
      </w:r>
    </w:p>
    <w:p w:rsidR="004779D7" w:rsidRP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Pr="004779D7" w:rsidRDefault="00C62AE7">
      <w:pPr>
        <w:pStyle w:val="normal0"/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color w:val="E91D63"/>
          <w:sz w:val="20"/>
          <w:szCs w:val="20"/>
        </w:rPr>
      </w:pPr>
      <w:hyperlink r:id="rId6">
        <w:r w:rsidR="004779D7"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ACCESO AL TEXTO</w:t>
        </w:r>
      </w:hyperlink>
    </w:p>
    <w:p w:rsid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sectPr w:rsidR="004779D7" w:rsidSect="002E45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Code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020"/>
    <w:multiLevelType w:val="multilevel"/>
    <w:tmpl w:val="A1805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BE02A2"/>
    <w:multiLevelType w:val="multilevel"/>
    <w:tmpl w:val="4F98D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1743125"/>
    <w:multiLevelType w:val="hybridMultilevel"/>
    <w:tmpl w:val="125820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E45BC"/>
    <w:rsid w:val="000F7A8D"/>
    <w:rsid w:val="001C319D"/>
    <w:rsid w:val="002E1BEA"/>
    <w:rsid w:val="002E45BC"/>
    <w:rsid w:val="004779D7"/>
    <w:rsid w:val="00484253"/>
    <w:rsid w:val="00510F43"/>
    <w:rsid w:val="005F2F41"/>
    <w:rsid w:val="006A6B5D"/>
    <w:rsid w:val="007A222D"/>
    <w:rsid w:val="008330E7"/>
    <w:rsid w:val="008B7B40"/>
    <w:rsid w:val="00BD36F7"/>
    <w:rsid w:val="00C62AE7"/>
    <w:rsid w:val="00D55604"/>
    <w:rsid w:val="00E11762"/>
    <w:rsid w:val="00EB3125"/>
    <w:rsid w:val="00EE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E7"/>
  </w:style>
  <w:style w:type="paragraph" w:styleId="Ttulo1">
    <w:name w:val="heading 1"/>
    <w:basedOn w:val="normal0"/>
    <w:next w:val="normal0"/>
    <w:rsid w:val="002E45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E45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E45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E45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E45B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E45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E45BC"/>
  </w:style>
  <w:style w:type="table" w:customStyle="1" w:styleId="TableNormal">
    <w:name w:val="Table Normal"/>
    <w:rsid w:val="002E4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E45B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E45B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E4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7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f1b-0O48gSz0N8NG8FYB2jmUUbT3rvwk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2020-08-14T17:35:00Z</dcterms:created>
  <dcterms:modified xsi:type="dcterms:W3CDTF">2020-08-14T17:36:00Z</dcterms:modified>
</cp:coreProperties>
</file>